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9F51" w14:textId="763FF60F" w:rsidR="00D42CDC" w:rsidRDefault="00D42CDC" w:rsidP="009D159E">
      <w:pPr>
        <w:jc w:val="center"/>
        <w:rPr>
          <w:rFonts w:ascii="Arial" w:hAnsi="Arial" w:cs="Arial"/>
          <w:sz w:val="22"/>
          <w:szCs w:val="20"/>
        </w:rPr>
      </w:pPr>
      <w:r>
        <w:rPr>
          <w:rFonts w:ascii="Arial" w:hAnsi="Arial" w:cs="Arial"/>
          <w:noProof/>
          <w:sz w:val="22"/>
          <w:szCs w:val="20"/>
        </w:rPr>
        <w:drawing>
          <wp:inline distT="0" distB="0" distL="0" distR="0" wp14:anchorId="6DB3F20E" wp14:editId="2CEF8629">
            <wp:extent cx="1028700" cy="895350"/>
            <wp:effectExtent l="0" t="0" r="0" b="0"/>
            <wp:docPr id="1" name="Picture 1" descr="Launchpad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nchpad Logo 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inline>
        </w:drawing>
      </w:r>
    </w:p>
    <w:p w14:paraId="4D028B73" w14:textId="77777777" w:rsidR="009D159E" w:rsidRDefault="009D159E" w:rsidP="00D42CDC">
      <w:pPr>
        <w:jc w:val="center"/>
        <w:rPr>
          <w:rFonts w:ascii="Arial" w:hAnsi="Arial" w:cs="Arial"/>
          <w:b/>
          <w:sz w:val="22"/>
          <w:szCs w:val="20"/>
        </w:rPr>
      </w:pPr>
    </w:p>
    <w:p w14:paraId="04FDC165" w14:textId="2870AEAE" w:rsidR="00D42CDC" w:rsidRPr="0021208F" w:rsidRDefault="008A43FD" w:rsidP="00D42CDC">
      <w:pPr>
        <w:jc w:val="center"/>
        <w:rPr>
          <w:rFonts w:ascii="Arial" w:hAnsi="Arial" w:cs="Arial"/>
          <w:b/>
          <w:sz w:val="22"/>
          <w:szCs w:val="20"/>
        </w:rPr>
      </w:pPr>
      <w:r>
        <w:rPr>
          <w:rFonts w:ascii="Arial" w:hAnsi="Arial" w:cs="Arial"/>
          <w:b/>
          <w:sz w:val="22"/>
          <w:szCs w:val="20"/>
        </w:rPr>
        <w:t xml:space="preserve">Support </w:t>
      </w:r>
      <w:r w:rsidR="005B52C4">
        <w:rPr>
          <w:rFonts w:ascii="Arial" w:hAnsi="Arial" w:cs="Arial"/>
          <w:b/>
          <w:sz w:val="22"/>
          <w:szCs w:val="20"/>
        </w:rPr>
        <w:t>Officer</w:t>
      </w:r>
      <w:r>
        <w:rPr>
          <w:rFonts w:ascii="Arial" w:hAnsi="Arial" w:cs="Arial"/>
          <w:b/>
          <w:sz w:val="22"/>
          <w:szCs w:val="20"/>
        </w:rPr>
        <w:t xml:space="preserve"> – </w:t>
      </w:r>
      <w:r w:rsidR="008A54F6">
        <w:rPr>
          <w:rFonts w:ascii="Arial" w:hAnsi="Arial" w:cs="Arial"/>
          <w:b/>
          <w:sz w:val="22"/>
          <w:szCs w:val="20"/>
        </w:rPr>
        <w:t>Nova</w:t>
      </w:r>
      <w:r>
        <w:rPr>
          <w:rFonts w:ascii="Arial" w:hAnsi="Arial" w:cs="Arial"/>
          <w:b/>
          <w:sz w:val="22"/>
          <w:szCs w:val="20"/>
        </w:rPr>
        <w:t xml:space="preserve"> Project</w:t>
      </w:r>
      <w:r w:rsidR="00526DEC">
        <w:rPr>
          <w:rFonts w:ascii="Arial" w:hAnsi="Arial" w:cs="Arial"/>
          <w:b/>
          <w:sz w:val="22"/>
          <w:szCs w:val="20"/>
        </w:rPr>
        <w:t xml:space="preserve"> </w:t>
      </w:r>
      <w:r w:rsidR="008363B7">
        <w:rPr>
          <w:rFonts w:ascii="Arial" w:hAnsi="Arial" w:cs="Arial"/>
          <w:b/>
          <w:sz w:val="22"/>
          <w:szCs w:val="20"/>
        </w:rPr>
        <w:t>Maternity Cover</w:t>
      </w:r>
      <w:r w:rsidR="00924CBE">
        <w:rPr>
          <w:rFonts w:ascii="Arial" w:hAnsi="Arial" w:cs="Arial"/>
          <w:b/>
          <w:sz w:val="22"/>
          <w:szCs w:val="20"/>
        </w:rPr>
        <w:t xml:space="preserve"> – Female </w:t>
      </w:r>
      <w:r w:rsidR="00C81637">
        <w:rPr>
          <w:rFonts w:ascii="Arial" w:hAnsi="Arial" w:cs="Arial"/>
          <w:b/>
          <w:sz w:val="22"/>
          <w:szCs w:val="20"/>
        </w:rPr>
        <w:t>only</w:t>
      </w:r>
    </w:p>
    <w:p w14:paraId="15F0E070" w14:textId="407AA3CE" w:rsidR="00D42CDC" w:rsidRPr="004F1CEB" w:rsidRDefault="0021208F" w:rsidP="00D42CDC">
      <w:pPr>
        <w:jc w:val="center"/>
        <w:rPr>
          <w:rFonts w:ascii="Arial" w:hAnsi="Arial" w:cs="Arial"/>
          <w:b/>
          <w:sz w:val="22"/>
          <w:szCs w:val="20"/>
        </w:rPr>
      </w:pPr>
      <w:r>
        <w:rPr>
          <w:rFonts w:ascii="Arial" w:hAnsi="Arial" w:cs="Arial"/>
          <w:b/>
          <w:sz w:val="22"/>
          <w:szCs w:val="20"/>
        </w:rPr>
        <w:t>£</w:t>
      </w:r>
      <w:r w:rsidR="00F53B36">
        <w:rPr>
          <w:rFonts w:ascii="Arial" w:hAnsi="Arial" w:cs="Arial"/>
          <w:b/>
          <w:sz w:val="22"/>
          <w:szCs w:val="20"/>
        </w:rPr>
        <w:t>26,642</w:t>
      </w:r>
      <w:r>
        <w:rPr>
          <w:rFonts w:ascii="Arial" w:hAnsi="Arial" w:cs="Arial"/>
          <w:b/>
          <w:sz w:val="22"/>
          <w:szCs w:val="20"/>
        </w:rPr>
        <w:t xml:space="preserve"> </w:t>
      </w:r>
      <w:r w:rsidR="00D42CDC" w:rsidRPr="004F1CEB">
        <w:rPr>
          <w:rFonts w:ascii="Arial" w:hAnsi="Arial" w:cs="Arial"/>
          <w:b/>
          <w:sz w:val="22"/>
          <w:szCs w:val="20"/>
        </w:rPr>
        <w:t xml:space="preserve">per annum </w:t>
      </w:r>
    </w:p>
    <w:p w14:paraId="4A3CEC9E" w14:textId="2EECB47A" w:rsidR="00526DEC" w:rsidRDefault="00526DEC" w:rsidP="004B77AB">
      <w:pPr>
        <w:jc w:val="center"/>
        <w:rPr>
          <w:rFonts w:ascii="Arial" w:hAnsi="Arial" w:cs="Arial"/>
          <w:b/>
          <w:sz w:val="22"/>
          <w:szCs w:val="20"/>
        </w:rPr>
      </w:pPr>
      <w:r w:rsidRPr="00526DEC">
        <w:rPr>
          <w:rFonts w:ascii="Arial" w:hAnsi="Arial" w:cs="Arial"/>
          <w:b/>
          <w:sz w:val="22"/>
          <w:szCs w:val="20"/>
        </w:rPr>
        <w:t xml:space="preserve">Full Time – 37 hours per week </w:t>
      </w:r>
    </w:p>
    <w:p w14:paraId="49D469C3" w14:textId="080C56AF" w:rsidR="00086EA9" w:rsidRDefault="00086EA9" w:rsidP="004B77AB">
      <w:pPr>
        <w:jc w:val="center"/>
        <w:rPr>
          <w:rFonts w:ascii="Arial" w:hAnsi="Arial" w:cs="Arial"/>
          <w:b/>
          <w:sz w:val="22"/>
          <w:szCs w:val="20"/>
        </w:rPr>
      </w:pPr>
      <w:r>
        <w:rPr>
          <w:rFonts w:ascii="Arial" w:hAnsi="Arial" w:cs="Arial"/>
          <w:b/>
          <w:sz w:val="22"/>
          <w:szCs w:val="20"/>
        </w:rPr>
        <w:t xml:space="preserve">Fixed Term (12 months) </w:t>
      </w:r>
    </w:p>
    <w:p w14:paraId="523FAA31" w14:textId="5A933402" w:rsidR="00CA3583" w:rsidRPr="00CA3583" w:rsidRDefault="00CA3583" w:rsidP="004B77AB">
      <w:pPr>
        <w:jc w:val="center"/>
        <w:rPr>
          <w:rFonts w:ascii="Arial" w:hAnsi="Arial" w:cs="Arial"/>
          <w:b/>
          <w:bCs/>
          <w:sz w:val="22"/>
          <w:szCs w:val="20"/>
        </w:rPr>
      </w:pPr>
      <w:r w:rsidRPr="00CA3583">
        <w:rPr>
          <w:rFonts w:ascii="Arial" w:hAnsi="Arial" w:cs="Arial"/>
          <w:b/>
          <w:bCs/>
          <w:sz w:val="22"/>
          <w:szCs w:val="22"/>
          <w:lang w:val="en"/>
        </w:rPr>
        <w:t>Shifts are allocated across 7 days between the hours of 7am -10pm</w:t>
      </w:r>
    </w:p>
    <w:p w14:paraId="0564D77E" w14:textId="1B3B3A6B" w:rsidR="00D42CDC" w:rsidRPr="00CB18D2" w:rsidRDefault="00D42CDC" w:rsidP="004B77AB">
      <w:pPr>
        <w:jc w:val="center"/>
      </w:pPr>
      <w:r>
        <w:rPr>
          <w:rFonts w:ascii="Arial" w:hAnsi="Arial" w:cs="Arial"/>
          <w:b/>
          <w:sz w:val="22"/>
          <w:szCs w:val="20"/>
        </w:rPr>
        <w:t>7% employer pension contribution, 25 days’ annual leave plus bank holidays</w:t>
      </w:r>
      <w:r w:rsidR="00577A74">
        <w:rPr>
          <w:rFonts w:ascii="Arial" w:hAnsi="Arial" w:cs="Arial"/>
          <w:b/>
          <w:sz w:val="22"/>
          <w:szCs w:val="20"/>
        </w:rPr>
        <w:t xml:space="preserve"> </w:t>
      </w:r>
    </w:p>
    <w:p w14:paraId="15167946" w14:textId="77777777" w:rsidR="000C26E0" w:rsidRPr="00CB18D2" w:rsidRDefault="000C26E0" w:rsidP="00CF37A6">
      <w:pPr>
        <w:pStyle w:val="div"/>
        <w:jc w:val="both"/>
      </w:pPr>
    </w:p>
    <w:p w14:paraId="5B9A67E4" w14:textId="5023C690" w:rsidR="00A428EF" w:rsidRPr="006F6F41" w:rsidRDefault="00512E12" w:rsidP="008363B7">
      <w:pPr>
        <w:rPr>
          <w:rFonts w:ascii="Arial Narrow" w:eastAsia="Gotham Book" w:hAnsi="Arial Narrow" w:cs="Arial"/>
          <w:b/>
        </w:rPr>
      </w:pPr>
      <w:r w:rsidRPr="00B54AA4">
        <w:rPr>
          <w:rFonts w:ascii="Arial" w:hAnsi="Arial" w:cs="Arial"/>
          <w:sz w:val="22"/>
          <w:szCs w:val="22"/>
        </w:rPr>
        <w:t xml:space="preserve">Launchpad </w:t>
      </w:r>
      <w:r w:rsidR="008363B7">
        <w:rPr>
          <w:rFonts w:ascii="Arial" w:hAnsi="Arial" w:cs="Arial"/>
          <w:sz w:val="22"/>
          <w:szCs w:val="22"/>
        </w:rPr>
        <w:t>is</w:t>
      </w:r>
      <w:r w:rsidRPr="00B54AA4">
        <w:rPr>
          <w:rFonts w:ascii="Arial" w:hAnsi="Arial" w:cs="Arial"/>
          <w:sz w:val="22"/>
          <w:szCs w:val="22"/>
        </w:rPr>
        <w:t xml:space="preserve"> looking </w:t>
      </w:r>
      <w:r w:rsidR="00324225">
        <w:rPr>
          <w:rFonts w:ascii="Arial" w:hAnsi="Arial" w:cs="Arial"/>
          <w:sz w:val="22"/>
          <w:szCs w:val="22"/>
        </w:rPr>
        <w:t>for</w:t>
      </w:r>
      <w:r w:rsidR="008363B7">
        <w:rPr>
          <w:rFonts w:ascii="Arial" w:hAnsi="Arial" w:cs="Arial"/>
          <w:sz w:val="22"/>
          <w:szCs w:val="22"/>
        </w:rPr>
        <w:t xml:space="preserve"> a maternity cover</w:t>
      </w:r>
      <w:r w:rsidR="00324225">
        <w:rPr>
          <w:rFonts w:ascii="Arial" w:hAnsi="Arial" w:cs="Arial"/>
          <w:sz w:val="22"/>
          <w:szCs w:val="22"/>
        </w:rPr>
        <w:t xml:space="preserve"> </w:t>
      </w:r>
      <w:r w:rsidR="00D47AC7">
        <w:rPr>
          <w:rFonts w:ascii="Arial" w:hAnsi="Arial" w:cs="Arial"/>
          <w:sz w:val="22"/>
          <w:szCs w:val="22"/>
        </w:rPr>
        <w:t xml:space="preserve">support worker </w:t>
      </w:r>
      <w:r w:rsidR="00D85BF9">
        <w:rPr>
          <w:rFonts w:ascii="Arial" w:hAnsi="Arial" w:cs="Arial"/>
          <w:sz w:val="22"/>
          <w:szCs w:val="22"/>
        </w:rPr>
        <w:t>for</w:t>
      </w:r>
      <w:r w:rsidR="00D47AC7">
        <w:rPr>
          <w:rFonts w:ascii="Arial" w:hAnsi="Arial" w:cs="Arial"/>
          <w:sz w:val="22"/>
          <w:szCs w:val="22"/>
        </w:rPr>
        <w:t xml:space="preserve"> our female only project</w:t>
      </w:r>
      <w:r w:rsidR="00A849AB">
        <w:rPr>
          <w:rFonts w:ascii="Arial" w:hAnsi="Arial" w:cs="Arial"/>
          <w:sz w:val="22"/>
          <w:szCs w:val="22"/>
        </w:rPr>
        <w:t xml:space="preserve">, with a variety of </w:t>
      </w:r>
      <w:r w:rsidR="00546274">
        <w:rPr>
          <w:rFonts w:ascii="Arial" w:hAnsi="Arial" w:cs="Arial"/>
          <w:sz w:val="22"/>
          <w:szCs w:val="22"/>
        </w:rPr>
        <w:t>hours</w:t>
      </w:r>
      <w:r w:rsidR="00A849AB">
        <w:rPr>
          <w:rFonts w:ascii="Arial" w:hAnsi="Arial" w:cs="Arial"/>
          <w:sz w:val="22"/>
          <w:szCs w:val="22"/>
        </w:rPr>
        <w:t xml:space="preserve"> and shifts available</w:t>
      </w:r>
      <w:r w:rsidRPr="00B54AA4">
        <w:rPr>
          <w:rFonts w:ascii="Arial" w:hAnsi="Arial" w:cs="Arial"/>
          <w:color w:val="2D2D2D"/>
          <w:sz w:val="22"/>
          <w:szCs w:val="22"/>
          <w:shd w:val="clear" w:color="auto" w:fill="FFFFFF"/>
        </w:rPr>
        <w:t>.</w:t>
      </w:r>
      <w:r w:rsidR="00A428EF">
        <w:rPr>
          <w:rFonts w:ascii="Arial" w:hAnsi="Arial" w:cs="Arial"/>
          <w:color w:val="2D2D2D"/>
          <w:sz w:val="22"/>
          <w:szCs w:val="22"/>
          <w:shd w:val="clear" w:color="auto" w:fill="FFFFFF"/>
        </w:rPr>
        <w:t xml:space="preserve"> </w:t>
      </w:r>
      <w:r w:rsidR="00A428EF" w:rsidRPr="006F6F41">
        <w:rPr>
          <w:rFonts w:ascii="Arial Narrow" w:eastAsia="Gotham Book" w:hAnsi="Arial Narrow" w:cs="Arial"/>
          <w:b/>
        </w:rPr>
        <w:t>This post is restricted to women due to the nature of the role. The Occupational Requirement under Schedule 9 (part 1) of the Equality Act 2010 applies.</w:t>
      </w:r>
    </w:p>
    <w:p w14:paraId="66298B63" w14:textId="4D9077E9" w:rsidR="00CB18D2" w:rsidRPr="00B54AA4" w:rsidRDefault="00CB18D2" w:rsidP="00D42CDC">
      <w:pPr>
        <w:tabs>
          <w:tab w:val="left" w:pos="2268"/>
        </w:tabs>
        <w:rPr>
          <w:rFonts w:ascii="Arial" w:hAnsi="Arial" w:cs="Arial"/>
          <w:bCs/>
          <w:sz w:val="22"/>
          <w:szCs w:val="22"/>
        </w:rPr>
      </w:pPr>
    </w:p>
    <w:p w14:paraId="409A83BC" w14:textId="31F47D60" w:rsidR="00512E12" w:rsidRPr="00B54AA4" w:rsidRDefault="00512E12" w:rsidP="00D42CDC">
      <w:pPr>
        <w:tabs>
          <w:tab w:val="left" w:pos="2268"/>
        </w:tabs>
        <w:rPr>
          <w:rFonts w:ascii="Arial" w:hAnsi="Arial" w:cs="Arial"/>
          <w:bCs/>
        </w:rPr>
      </w:pPr>
    </w:p>
    <w:p w14:paraId="55DB3903" w14:textId="50B5D034" w:rsidR="00512E12" w:rsidRPr="00B81B39" w:rsidRDefault="00D42CDC" w:rsidP="00B54AA4">
      <w:pPr>
        <w:tabs>
          <w:tab w:val="left" w:pos="2268"/>
        </w:tabs>
      </w:pPr>
      <w:r w:rsidRPr="00B54AA4">
        <w:rPr>
          <w:rFonts w:ascii="Arial" w:hAnsi="Arial" w:cs="Arial"/>
          <w:b/>
          <w:sz w:val="22"/>
          <w:szCs w:val="22"/>
        </w:rPr>
        <w:t>ABOUT LAUNCHPAD</w:t>
      </w:r>
    </w:p>
    <w:p w14:paraId="5E084DB5" w14:textId="706DE70F" w:rsidR="00512E12" w:rsidRDefault="00512E12" w:rsidP="00512E12">
      <w:pPr>
        <w:tabs>
          <w:tab w:val="left" w:pos="2268"/>
        </w:tabs>
        <w:rPr>
          <w:rFonts w:ascii="Arial" w:hAnsi="Arial" w:cs="Arial"/>
          <w:sz w:val="22"/>
          <w:szCs w:val="20"/>
        </w:rPr>
      </w:pPr>
      <w:r>
        <w:rPr>
          <w:rFonts w:ascii="Arial" w:hAnsi="Arial" w:cs="Arial"/>
          <w:sz w:val="22"/>
          <w:szCs w:val="20"/>
        </w:rPr>
        <w:t>Launchpad provides vital information and support for vulnerable individuals, couples and families in Reading who do not have a stable place to live or are at risk of losing their home</w:t>
      </w:r>
      <w:r w:rsidR="00572F15">
        <w:rPr>
          <w:rFonts w:ascii="Arial" w:hAnsi="Arial" w:cs="Arial"/>
          <w:sz w:val="22"/>
          <w:szCs w:val="20"/>
        </w:rPr>
        <w:t>. It was fo</w:t>
      </w:r>
      <w:r>
        <w:rPr>
          <w:rFonts w:ascii="Arial" w:hAnsi="Arial" w:cs="Arial"/>
          <w:sz w:val="22"/>
          <w:szCs w:val="20"/>
        </w:rPr>
        <w:t xml:space="preserve">unded as a soup kitchen in 1979 by students at the University of Reading, the charity now provides a holistic service that works in three ways – we prevent homelessness, provide </w:t>
      </w:r>
      <w:r w:rsidR="0072192E">
        <w:rPr>
          <w:rFonts w:ascii="Arial" w:hAnsi="Arial" w:cs="Arial"/>
          <w:sz w:val="22"/>
          <w:szCs w:val="20"/>
        </w:rPr>
        <w:t>homes,</w:t>
      </w:r>
      <w:r>
        <w:rPr>
          <w:rFonts w:ascii="Arial" w:hAnsi="Arial" w:cs="Arial"/>
          <w:sz w:val="22"/>
          <w:szCs w:val="20"/>
        </w:rPr>
        <w:t xml:space="preserve"> and rebuild lives.</w:t>
      </w:r>
    </w:p>
    <w:p w14:paraId="476336C1" w14:textId="77777777" w:rsidR="005C5B7C" w:rsidRPr="00CB18D2" w:rsidRDefault="005C5B7C" w:rsidP="00D42CDC">
      <w:pPr>
        <w:tabs>
          <w:tab w:val="left" w:pos="2268"/>
        </w:tabs>
        <w:rPr>
          <w:rFonts w:ascii="Arial" w:hAnsi="Arial" w:cs="Arial"/>
          <w:bCs/>
          <w:sz w:val="22"/>
          <w:szCs w:val="20"/>
        </w:rPr>
      </w:pPr>
    </w:p>
    <w:p w14:paraId="5B55E213" w14:textId="6A0143F0" w:rsidR="00ED3102" w:rsidRPr="00232731" w:rsidRDefault="00D42CDC" w:rsidP="00B54AA4">
      <w:pPr>
        <w:tabs>
          <w:tab w:val="left" w:pos="2268"/>
        </w:tabs>
      </w:pPr>
      <w:r w:rsidRPr="0026382E">
        <w:rPr>
          <w:rFonts w:ascii="Arial" w:hAnsi="Arial" w:cs="Arial"/>
          <w:b/>
          <w:sz w:val="22"/>
          <w:szCs w:val="20"/>
        </w:rPr>
        <w:t>THIS ROLE</w:t>
      </w:r>
    </w:p>
    <w:p w14:paraId="5A48B8D6" w14:textId="59E5FFC4" w:rsidR="00D7180D" w:rsidRDefault="00D7180D" w:rsidP="00D7180D">
      <w:pPr>
        <w:jc w:val="both"/>
        <w:rPr>
          <w:rFonts w:ascii="Arial" w:hAnsi="Arial" w:cs="Arial"/>
          <w:sz w:val="22"/>
          <w:szCs w:val="22"/>
          <w:lang w:val="en"/>
        </w:rPr>
      </w:pPr>
      <w:r w:rsidRPr="00B36645">
        <w:rPr>
          <w:rFonts w:ascii="Arial" w:hAnsi="Arial" w:cs="Arial"/>
          <w:sz w:val="22"/>
          <w:szCs w:val="22"/>
          <w:lang w:val="en"/>
        </w:rPr>
        <w:t xml:space="preserve">Launchpad provides </w:t>
      </w:r>
      <w:r w:rsidR="00C81637">
        <w:rPr>
          <w:rFonts w:ascii="Arial" w:hAnsi="Arial" w:cs="Arial"/>
          <w:sz w:val="22"/>
          <w:szCs w:val="22"/>
          <w:lang w:val="en"/>
        </w:rPr>
        <w:t xml:space="preserve">short term </w:t>
      </w:r>
      <w:r w:rsidRPr="00B36645">
        <w:rPr>
          <w:rFonts w:ascii="Arial" w:hAnsi="Arial" w:cs="Arial"/>
          <w:sz w:val="22"/>
          <w:szCs w:val="22"/>
          <w:lang w:val="en"/>
        </w:rPr>
        <w:t xml:space="preserve">supported housing for </w:t>
      </w:r>
      <w:r w:rsidR="00213729">
        <w:rPr>
          <w:rFonts w:ascii="Arial" w:hAnsi="Arial" w:cs="Arial"/>
          <w:sz w:val="22"/>
          <w:szCs w:val="22"/>
          <w:lang w:val="en"/>
        </w:rPr>
        <w:t xml:space="preserve">10 women in a </w:t>
      </w:r>
      <w:r w:rsidR="004810FA">
        <w:rPr>
          <w:rFonts w:ascii="Arial" w:hAnsi="Arial" w:cs="Arial"/>
          <w:sz w:val="22"/>
          <w:szCs w:val="22"/>
          <w:lang w:val="en"/>
        </w:rPr>
        <w:t>24-hour</w:t>
      </w:r>
      <w:r w:rsidR="00213729">
        <w:rPr>
          <w:rFonts w:ascii="Arial" w:hAnsi="Arial" w:cs="Arial"/>
          <w:sz w:val="22"/>
          <w:szCs w:val="22"/>
          <w:lang w:val="en"/>
        </w:rPr>
        <w:t xml:space="preserve"> setting</w:t>
      </w:r>
      <w:r w:rsidR="00F5410B">
        <w:rPr>
          <w:rFonts w:ascii="Arial" w:hAnsi="Arial" w:cs="Arial"/>
          <w:sz w:val="22"/>
          <w:szCs w:val="22"/>
          <w:lang w:val="en"/>
        </w:rPr>
        <w:t xml:space="preserve"> </w:t>
      </w:r>
      <w:r w:rsidR="00F5410B">
        <w:rPr>
          <w:rFonts w:ascii="Arial" w:hAnsi="Arial" w:cs="Arial"/>
          <w:sz w:val="22"/>
          <w:szCs w:val="22"/>
        </w:rPr>
        <w:t>for those with a history of rough sleeping</w:t>
      </w:r>
      <w:r w:rsidR="00C81637">
        <w:rPr>
          <w:rFonts w:ascii="Arial" w:hAnsi="Arial" w:cs="Arial"/>
          <w:sz w:val="22"/>
          <w:szCs w:val="22"/>
          <w:lang w:val="en"/>
        </w:rPr>
        <w:t xml:space="preserve">. </w:t>
      </w:r>
      <w:r w:rsidRPr="00B36645">
        <w:rPr>
          <w:rFonts w:ascii="Arial" w:hAnsi="Arial" w:cs="Arial"/>
          <w:sz w:val="22"/>
          <w:szCs w:val="22"/>
          <w:lang w:val="en"/>
        </w:rPr>
        <w:t>During this time you</w:t>
      </w:r>
      <w:r w:rsidR="00FA5A29">
        <w:rPr>
          <w:rFonts w:ascii="Arial" w:hAnsi="Arial" w:cs="Arial"/>
          <w:sz w:val="22"/>
          <w:szCs w:val="22"/>
          <w:lang w:val="en"/>
        </w:rPr>
        <w:t xml:space="preserve"> will motivate your client to identify</w:t>
      </w:r>
      <w:r w:rsidR="00B52DDA">
        <w:rPr>
          <w:rFonts w:ascii="Arial" w:hAnsi="Arial" w:cs="Arial"/>
          <w:sz w:val="22"/>
          <w:szCs w:val="22"/>
          <w:lang w:val="en"/>
        </w:rPr>
        <w:t xml:space="preserve"> and work towards a </w:t>
      </w:r>
      <w:r w:rsidRPr="00B36645">
        <w:rPr>
          <w:rFonts w:ascii="Arial" w:hAnsi="Arial" w:cs="Arial"/>
          <w:sz w:val="22"/>
          <w:szCs w:val="22"/>
          <w:lang w:val="en"/>
        </w:rPr>
        <w:t>personali</w:t>
      </w:r>
      <w:r w:rsidR="00213729">
        <w:rPr>
          <w:rFonts w:ascii="Arial" w:hAnsi="Arial" w:cs="Arial"/>
          <w:sz w:val="22"/>
          <w:szCs w:val="22"/>
          <w:lang w:val="en"/>
        </w:rPr>
        <w:t>s</w:t>
      </w:r>
      <w:r w:rsidRPr="00B36645">
        <w:rPr>
          <w:rFonts w:ascii="Arial" w:hAnsi="Arial" w:cs="Arial"/>
          <w:sz w:val="22"/>
          <w:szCs w:val="22"/>
          <w:lang w:val="en"/>
        </w:rPr>
        <w:t>ed support plan</w:t>
      </w:r>
      <w:r w:rsidR="00B52DDA">
        <w:rPr>
          <w:rFonts w:ascii="Arial" w:hAnsi="Arial" w:cs="Arial"/>
          <w:sz w:val="22"/>
          <w:szCs w:val="22"/>
          <w:lang w:val="en"/>
        </w:rPr>
        <w:t>. Y</w:t>
      </w:r>
      <w:r w:rsidRPr="00B36645">
        <w:rPr>
          <w:rFonts w:ascii="Arial" w:hAnsi="Arial" w:cs="Arial"/>
          <w:sz w:val="22"/>
          <w:szCs w:val="22"/>
          <w:lang w:val="en"/>
        </w:rPr>
        <w:t xml:space="preserve">ou will need an innovative and dynamic approach and a passion </w:t>
      </w:r>
      <w:r w:rsidRPr="00B36645">
        <w:rPr>
          <w:rFonts w:ascii="Arial" w:hAnsi="Arial" w:cs="Arial"/>
          <w:sz w:val="22"/>
          <w:szCs w:val="22"/>
        </w:rPr>
        <w:t>for positive outcomes</w:t>
      </w:r>
      <w:r w:rsidRPr="00B36645">
        <w:rPr>
          <w:rFonts w:ascii="Arial" w:hAnsi="Arial" w:cs="Arial"/>
          <w:sz w:val="22"/>
          <w:szCs w:val="22"/>
          <w:lang w:val="en"/>
        </w:rPr>
        <w:t xml:space="preserve">.  As a </w:t>
      </w:r>
      <w:r w:rsidR="00213729">
        <w:rPr>
          <w:rFonts w:ascii="Arial" w:hAnsi="Arial" w:cs="Arial"/>
          <w:sz w:val="22"/>
          <w:szCs w:val="22"/>
          <w:lang w:val="en"/>
        </w:rPr>
        <w:t>Support</w:t>
      </w:r>
      <w:r w:rsidRPr="00B36645">
        <w:rPr>
          <w:rFonts w:ascii="Arial" w:hAnsi="Arial" w:cs="Arial"/>
          <w:sz w:val="22"/>
          <w:szCs w:val="22"/>
          <w:lang w:val="en"/>
        </w:rPr>
        <w:t xml:space="preserve"> Officer </w:t>
      </w:r>
      <w:r w:rsidRPr="00B36645">
        <w:rPr>
          <w:rFonts w:ascii="Arial" w:hAnsi="Arial" w:cs="Arial"/>
          <w:sz w:val="22"/>
          <w:szCs w:val="22"/>
        </w:rPr>
        <w:t xml:space="preserve">you will </w:t>
      </w:r>
      <w:r w:rsidRPr="00B36645">
        <w:rPr>
          <w:rFonts w:ascii="Arial" w:hAnsi="Arial" w:cs="Arial"/>
          <w:sz w:val="22"/>
          <w:szCs w:val="22"/>
          <w:lang w:val="en"/>
        </w:rPr>
        <w:t>work with clients with complex needs with a view to assisting them to gain independent living skills that enable them to move forward with their lives</w:t>
      </w:r>
      <w:r w:rsidR="00B028C9">
        <w:rPr>
          <w:rFonts w:ascii="Arial" w:hAnsi="Arial" w:cs="Arial"/>
          <w:sz w:val="22"/>
          <w:szCs w:val="22"/>
          <w:lang w:val="en"/>
        </w:rPr>
        <w:t>.</w:t>
      </w:r>
    </w:p>
    <w:p w14:paraId="32E7D890" w14:textId="77777777" w:rsidR="00D7180D" w:rsidRPr="00B36645" w:rsidRDefault="00D7180D" w:rsidP="00D7180D">
      <w:pPr>
        <w:tabs>
          <w:tab w:val="left" w:pos="2268"/>
        </w:tabs>
        <w:jc w:val="both"/>
        <w:rPr>
          <w:rFonts w:ascii="Arial" w:hAnsi="Arial" w:cs="Arial"/>
          <w:sz w:val="22"/>
          <w:szCs w:val="22"/>
        </w:rPr>
      </w:pPr>
    </w:p>
    <w:p w14:paraId="036BD898" w14:textId="6EEC1611" w:rsidR="00D7180D" w:rsidRDefault="00D7180D" w:rsidP="00D7180D">
      <w:pPr>
        <w:tabs>
          <w:tab w:val="left" w:pos="2268"/>
        </w:tabs>
        <w:jc w:val="both"/>
        <w:rPr>
          <w:rFonts w:ascii="Arial" w:hAnsi="Arial" w:cs="Arial"/>
          <w:sz w:val="22"/>
          <w:szCs w:val="22"/>
        </w:rPr>
      </w:pPr>
      <w:r w:rsidRPr="00B36645">
        <w:rPr>
          <w:rFonts w:ascii="Arial" w:hAnsi="Arial" w:cs="Arial"/>
          <w:sz w:val="22"/>
          <w:szCs w:val="22"/>
        </w:rPr>
        <w:t xml:space="preserve">You will </w:t>
      </w:r>
      <w:r w:rsidR="00473E4A">
        <w:rPr>
          <w:rFonts w:ascii="Arial" w:hAnsi="Arial" w:cs="Arial"/>
          <w:sz w:val="22"/>
          <w:szCs w:val="22"/>
        </w:rPr>
        <w:t>be</w:t>
      </w:r>
      <w:r w:rsidRPr="00B36645">
        <w:rPr>
          <w:rFonts w:ascii="Arial" w:hAnsi="Arial" w:cs="Arial"/>
          <w:sz w:val="22"/>
          <w:szCs w:val="22"/>
        </w:rPr>
        <w:t xml:space="preserve"> taking a person-centred,</w:t>
      </w:r>
      <w:r w:rsidR="00053668">
        <w:rPr>
          <w:rFonts w:ascii="Arial" w:hAnsi="Arial" w:cs="Arial"/>
          <w:sz w:val="22"/>
          <w:szCs w:val="22"/>
        </w:rPr>
        <w:t xml:space="preserve"> </w:t>
      </w:r>
      <w:r w:rsidR="00681692">
        <w:rPr>
          <w:rFonts w:ascii="Arial" w:hAnsi="Arial" w:cs="Arial"/>
          <w:sz w:val="22"/>
          <w:szCs w:val="22"/>
        </w:rPr>
        <w:t>strengths-based</w:t>
      </w:r>
      <w:r w:rsidR="00422D4D">
        <w:rPr>
          <w:rFonts w:ascii="Arial" w:hAnsi="Arial" w:cs="Arial"/>
          <w:sz w:val="22"/>
          <w:szCs w:val="22"/>
        </w:rPr>
        <w:t xml:space="preserve"> approach supporting </w:t>
      </w:r>
      <w:r w:rsidR="00053668">
        <w:rPr>
          <w:rFonts w:ascii="Arial" w:hAnsi="Arial" w:cs="Arial"/>
          <w:sz w:val="22"/>
          <w:szCs w:val="22"/>
        </w:rPr>
        <w:t>in a trauma informed way</w:t>
      </w:r>
      <w:r w:rsidRPr="00B36645">
        <w:rPr>
          <w:rFonts w:ascii="Arial" w:hAnsi="Arial" w:cs="Arial"/>
          <w:sz w:val="22"/>
          <w:szCs w:val="22"/>
        </w:rPr>
        <w:t xml:space="preserve"> whilst work</w:t>
      </w:r>
      <w:r w:rsidR="00960A52">
        <w:rPr>
          <w:rFonts w:ascii="Arial" w:hAnsi="Arial" w:cs="Arial"/>
          <w:sz w:val="22"/>
          <w:szCs w:val="22"/>
        </w:rPr>
        <w:t>ing</w:t>
      </w:r>
      <w:r w:rsidRPr="00B36645">
        <w:rPr>
          <w:rFonts w:ascii="Arial" w:hAnsi="Arial" w:cs="Arial"/>
          <w:sz w:val="22"/>
          <w:szCs w:val="22"/>
        </w:rPr>
        <w:t xml:space="preserve"> collaboratively with partner agencies to </w:t>
      </w:r>
      <w:r w:rsidR="00B028C9">
        <w:rPr>
          <w:rFonts w:ascii="Arial" w:hAnsi="Arial" w:cs="Arial"/>
          <w:sz w:val="22"/>
          <w:szCs w:val="22"/>
          <w:lang w:val="en"/>
        </w:rPr>
        <w:t>provide wrap around holistic support.</w:t>
      </w:r>
    </w:p>
    <w:p w14:paraId="30C72E49" w14:textId="77777777" w:rsidR="00D7180D" w:rsidRPr="00736362" w:rsidRDefault="00D7180D" w:rsidP="00D7180D">
      <w:pPr>
        <w:spacing w:before="120"/>
        <w:rPr>
          <w:rFonts w:ascii="Arial" w:hAnsi="Arial" w:cs="Arial"/>
          <w:sz w:val="22"/>
          <w:szCs w:val="22"/>
        </w:rPr>
      </w:pPr>
      <w:r w:rsidRPr="00736362">
        <w:rPr>
          <w:rFonts w:ascii="Arial" w:hAnsi="Arial" w:cs="Arial"/>
          <w:sz w:val="22"/>
          <w:szCs w:val="22"/>
        </w:rPr>
        <w:t>We are looking for a candidate who is:</w:t>
      </w:r>
    </w:p>
    <w:p w14:paraId="64477DA9" w14:textId="4054CA22" w:rsidR="00D7180D" w:rsidRPr="00736362" w:rsidRDefault="00D7180D" w:rsidP="00D7180D">
      <w:pPr>
        <w:numPr>
          <w:ilvl w:val="0"/>
          <w:numId w:val="1"/>
        </w:numPr>
        <w:spacing w:before="120" w:after="160" w:line="256" w:lineRule="auto"/>
        <w:contextualSpacing/>
        <w:rPr>
          <w:rFonts w:ascii="Arial" w:eastAsia="Calibri" w:hAnsi="Arial" w:cs="Arial"/>
          <w:sz w:val="22"/>
          <w:szCs w:val="22"/>
          <w:lang w:eastAsia="en-US"/>
        </w:rPr>
      </w:pPr>
      <w:r w:rsidRPr="00736362">
        <w:rPr>
          <w:rFonts w:ascii="Arial" w:eastAsia="Calibri" w:hAnsi="Arial" w:cs="Arial"/>
          <w:sz w:val="22"/>
          <w:szCs w:val="22"/>
          <w:lang w:eastAsia="en-US"/>
        </w:rPr>
        <w:t xml:space="preserve">Professional, approachable, </w:t>
      </w:r>
      <w:r w:rsidR="004A3657">
        <w:rPr>
          <w:rFonts w:ascii="Arial" w:eastAsia="Calibri" w:hAnsi="Arial" w:cs="Arial"/>
          <w:sz w:val="22"/>
          <w:szCs w:val="22"/>
          <w:lang w:eastAsia="en-US"/>
        </w:rPr>
        <w:t xml:space="preserve">assertive, </w:t>
      </w:r>
      <w:r w:rsidRPr="00736362">
        <w:rPr>
          <w:rFonts w:ascii="Arial" w:eastAsia="Calibri" w:hAnsi="Arial" w:cs="Arial"/>
          <w:sz w:val="22"/>
          <w:szCs w:val="22"/>
          <w:lang w:eastAsia="en-US"/>
        </w:rPr>
        <w:t>confident and empathetic whilst maintaining appropriate boundaries</w:t>
      </w:r>
    </w:p>
    <w:p w14:paraId="25AC9FC0" w14:textId="1CFA9726" w:rsidR="00D7180D" w:rsidRPr="003E19BD" w:rsidRDefault="00D7180D" w:rsidP="006F3D5A">
      <w:pPr>
        <w:numPr>
          <w:ilvl w:val="0"/>
          <w:numId w:val="1"/>
        </w:numPr>
        <w:spacing w:before="120"/>
        <w:contextualSpacing/>
        <w:rPr>
          <w:rFonts w:ascii="Arial" w:hAnsi="Arial" w:cs="Arial"/>
          <w:sz w:val="22"/>
          <w:szCs w:val="22"/>
          <w:lang w:eastAsia="en-US"/>
        </w:rPr>
      </w:pPr>
      <w:r w:rsidRPr="003E19BD">
        <w:rPr>
          <w:rFonts w:ascii="Arial" w:hAnsi="Arial" w:cs="Arial"/>
          <w:sz w:val="22"/>
          <w:szCs w:val="22"/>
          <w:lang w:eastAsia="en-US"/>
        </w:rPr>
        <w:t>Able to produce support plans and risk assessments</w:t>
      </w:r>
      <w:r w:rsidR="00FF66A4" w:rsidRPr="003E19BD">
        <w:rPr>
          <w:rFonts w:ascii="Arial" w:hAnsi="Arial" w:cs="Arial"/>
          <w:sz w:val="22"/>
          <w:szCs w:val="22"/>
          <w:lang w:eastAsia="en-US"/>
        </w:rPr>
        <w:t xml:space="preserve"> with an awareness of safeguarding</w:t>
      </w:r>
    </w:p>
    <w:p w14:paraId="6A795D0B" w14:textId="0ABCBBEC" w:rsidR="00D7180D" w:rsidRDefault="00D7180D" w:rsidP="00D7180D">
      <w:pPr>
        <w:numPr>
          <w:ilvl w:val="0"/>
          <w:numId w:val="1"/>
        </w:numPr>
        <w:spacing w:before="120"/>
        <w:contextualSpacing/>
        <w:rPr>
          <w:rFonts w:ascii="Arial" w:hAnsi="Arial" w:cs="Arial"/>
          <w:sz w:val="22"/>
          <w:szCs w:val="22"/>
          <w:lang w:eastAsia="en-US"/>
        </w:rPr>
      </w:pPr>
      <w:r w:rsidRPr="00736362">
        <w:rPr>
          <w:rFonts w:ascii="Arial" w:hAnsi="Arial" w:cs="Arial"/>
          <w:sz w:val="22"/>
          <w:szCs w:val="22"/>
          <w:lang w:eastAsia="en-US"/>
        </w:rPr>
        <w:t xml:space="preserve">Resilient </w:t>
      </w:r>
      <w:r w:rsidR="00FA0822">
        <w:rPr>
          <w:rFonts w:ascii="Arial" w:hAnsi="Arial" w:cs="Arial"/>
          <w:sz w:val="22"/>
          <w:szCs w:val="22"/>
          <w:lang w:eastAsia="en-US"/>
        </w:rPr>
        <w:t>and experienced in d</w:t>
      </w:r>
      <w:r w:rsidRPr="00736362">
        <w:rPr>
          <w:rFonts w:ascii="Arial" w:hAnsi="Arial" w:cs="Arial"/>
          <w:sz w:val="22"/>
          <w:szCs w:val="22"/>
          <w:lang w:eastAsia="en-US"/>
        </w:rPr>
        <w:t>eal</w:t>
      </w:r>
      <w:r w:rsidR="00FA0822">
        <w:rPr>
          <w:rFonts w:ascii="Arial" w:hAnsi="Arial" w:cs="Arial"/>
          <w:sz w:val="22"/>
          <w:szCs w:val="22"/>
          <w:lang w:eastAsia="en-US"/>
        </w:rPr>
        <w:t>ing</w:t>
      </w:r>
      <w:r w:rsidRPr="00736362">
        <w:rPr>
          <w:rFonts w:ascii="Arial" w:hAnsi="Arial" w:cs="Arial"/>
          <w:sz w:val="22"/>
          <w:szCs w:val="22"/>
          <w:lang w:eastAsia="en-US"/>
        </w:rPr>
        <w:t xml:space="preserve"> with challenging </w:t>
      </w:r>
      <w:r w:rsidR="003E19BD">
        <w:rPr>
          <w:rFonts w:ascii="Arial" w:hAnsi="Arial" w:cs="Arial"/>
          <w:sz w:val="22"/>
          <w:szCs w:val="22"/>
          <w:lang w:eastAsia="en-US"/>
        </w:rPr>
        <w:t>behaviours</w:t>
      </w:r>
      <w:r w:rsidRPr="00736362">
        <w:rPr>
          <w:rFonts w:ascii="Arial" w:hAnsi="Arial" w:cs="Arial"/>
          <w:sz w:val="22"/>
          <w:szCs w:val="22"/>
          <w:lang w:eastAsia="en-US"/>
        </w:rPr>
        <w:t xml:space="preserve"> and </w:t>
      </w:r>
      <w:r w:rsidR="00FA0822">
        <w:rPr>
          <w:rFonts w:ascii="Arial" w:hAnsi="Arial" w:cs="Arial"/>
          <w:sz w:val="22"/>
          <w:szCs w:val="22"/>
          <w:lang w:eastAsia="en-US"/>
        </w:rPr>
        <w:t xml:space="preserve">able to </w:t>
      </w:r>
      <w:r w:rsidRPr="00736362">
        <w:rPr>
          <w:rFonts w:ascii="Arial" w:hAnsi="Arial" w:cs="Arial"/>
          <w:sz w:val="22"/>
          <w:szCs w:val="22"/>
          <w:lang w:eastAsia="en-US"/>
        </w:rPr>
        <w:t>maintain motivation levels</w:t>
      </w:r>
    </w:p>
    <w:p w14:paraId="0BD778F3" w14:textId="101FC67B" w:rsidR="00262A9C" w:rsidRPr="00736362" w:rsidRDefault="00262A9C" w:rsidP="00D7180D">
      <w:pPr>
        <w:numPr>
          <w:ilvl w:val="0"/>
          <w:numId w:val="1"/>
        </w:numPr>
        <w:spacing w:before="120"/>
        <w:contextualSpacing/>
        <w:rPr>
          <w:rFonts w:ascii="Arial" w:hAnsi="Arial" w:cs="Arial"/>
          <w:sz w:val="22"/>
          <w:szCs w:val="22"/>
          <w:lang w:eastAsia="en-US"/>
        </w:rPr>
      </w:pPr>
      <w:r>
        <w:rPr>
          <w:rFonts w:ascii="Arial" w:hAnsi="Arial" w:cs="Arial"/>
          <w:sz w:val="22"/>
          <w:szCs w:val="22"/>
          <w:lang w:eastAsia="en-US"/>
        </w:rPr>
        <w:t>Able to advocate for people facing multiple disadvantage</w:t>
      </w:r>
    </w:p>
    <w:p w14:paraId="4CF35619" w14:textId="77777777" w:rsidR="00D7180D" w:rsidRPr="00736362" w:rsidRDefault="00D7180D" w:rsidP="00D7180D">
      <w:pPr>
        <w:numPr>
          <w:ilvl w:val="0"/>
          <w:numId w:val="1"/>
        </w:numPr>
        <w:spacing w:before="120"/>
        <w:contextualSpacing/>
        <w:rPr>
          <w:rFonts w:ascii="Arial" w:hAnsi="Arial" w:cs="Arial"/>
          <w:sz w:val="22"/>
          <w:szCs w:val="22"/>
          <w:lang w:eastAsia="en-US"/>
        </w:rPr>
      </w:pPr>
      <w:r w:rsidRPr="00736362">
        <w:rPr>
          <w:rFonts w:ascii="Arial" w:hAnsi="Arial" w:cs="Arial"/>
          <w:sz w:val="22"/>
          <w:szCs w:val="22"/>
          <w:lang w:eastAsia="en-US"/>
        </w:rPr>
        <w:t xml:space="preserve">Experienced in working with vulnerable people </w:t>
      </w:r>
    </w:p>
    <w:p w14:paraId="2E3AD486" w14:textId="2BEC5D0C" w:rsidR="00D7180D" w:rsidRPr="00736362" w:rsidRDefault="00D7180D" w:rsidP="00D7180D">
      <w:pPr>
        <w:numPr>
          <w:ilvl w:val="0"/>
          <w:numId w:val="1"/>
        </w:numPr>
        <w:spacing w:before="120"/>
        <w:contextualSpacing/>
        <w:rPr>
          <w:rFonts w:ascii="Arial" w:hAnsi="Arial" w:cs="Arial"/>
          <w:sz w:val="22"/>
          <w:szCs w:val="22"/>
          <w:lang w:eastAsia="en-US"/>
        </w:rPr>
      </w:pPr>
      <w:r w:rsidRPr="00736362">
        <w:rPr>
          <w:rFonts w:ascii="Arial" w:hAnsi="Arial" w:cs="Arial"/>
          <w:sz w:val="22"/>
          <w:szCs w:val="22"/>
          <w:lang w:eastAsia="en-US"/>
        </w:rPr>
        <w:t>Experience in support and housing</w:t>
      </w:r>
      <w:r w:rsidR="00262A9C">
        <w:rPr>
          <w:rFonts w:ascii="Arial" w:hAnsi="Arial" w:cs="Arial"/>
          <w:sz w:val="22"/>
          <w:szCs w:val="22"/>
          <w:lang w:eastAsia="en-US"/>
        </w:rPr>
        <w:t>, knowledge of the benefit system</w:t>
      </w:r>
      <w:r w:rsidRPr="00736362">
        <w:rPr>
          <w:rFonts w:ascii="Arial" w:hAnsi="Arial" w:cs="Arial"/>
          <w:sz w:val="22"/>
          <w:szCs w:val="22"/>
          <w:lang w:eastAsia="en-US"/>
        </w:rPr>
        <w:t xml:space="preserve"> (desirable)</w:t>
      </w:r>
    </w:p>
    <w:p w14:paraId="21F7F18C" w14:textId="77777777" w:rsidR="00D7180D" w:rsidRPr="00736362" w:rsidRDefault="00D7180D" w:rsidP="00D7180D">
      <w:pPr>
        <w:numPr>
          <w:ilvl w:val="0"/>
          <w:numId w:val="1"/>
        </w:numPr>
        <w:spacing w:before="120"/>
        <w:contextualSpacing/>
        <w:rPr>
          <w:rFonts w:ascii="Arial" w:hAnsi="Arial" w:cs="Arial"/>
          <w:sz w:val="22"/>
          <w:szCs w:val="22"/>
          <w:lang w:eastAsia="en-US"/>
        </w:rPr>
      </w:pPr>
      <w:r w:rsidRPr="00736362">
        <w:rPr>
          <w:rFonts w:ascii="Arial" w:hAnsi="Arial" w:cs="Arial"/>
          <w:sz w:val="22"/>
          <w:szCs w:val="22"/>
          <w:lang w:eastAsia="en-US"/>
        </w:rPr>
        <w:t>Knowledgeable about basic IT software (Word, Excel and Outlook)</w:t>
      </w:r>
    </w:p>
    <w:p w14:paraId="658369A0" w14:textId="77777777" w:rsidR="009D1E99" w:rsidRDefault="009D1E99" w:rsidP="00DD2F1B">
      <w:pPr>
        <w:rPr>
          <w:rFonts w:ascii="Arial" w:hAnsi="Arial" w:cs="Arial"/>
          <w:b/>
          <w:sz w:val="20"/>
          <w:szCs w:val="20"/>
        </w:rPr>
      </w:pPr>
    </w:p>
    <w:p w14:paraId="5D9456B5" w14:textId="5E6BC247" w:rsidR="00DD2F1B" w:rsidRDefault="00DD2F1B" w:rsidP="00DD2F1B">
      <w:pPr>
        <w:rPr>
          <w:rFonts w:ascii="Arial" w:hAnsi="Arial" w:cs="Arial"/>
          <w:b/>
          <w:sz w:val="20"/>
          <w:szCs w:val="20"/>
        </w:rPr>
      </w:pPr>
      <w:r w:rsidRPr="002E52B4">
        <w:rPr>
          <w:rFonts w:ascii="Arial" w:hAnsi="Arial" w:cs="Arial"/>
          <w:b/>
          <w:sz w:val="20"/>
          <w:szCs w:val="20"/>
        </w:rPr>
        <w:t xml:space="preserve">The closing date for applications is </w:t>
      </w:r>
      <w:r w:rsidR="00687545">
        <w:rPr>
          <w:rFonts w:ascii="Arial" w:hAnsi="Arial" w:cs="Arial"/>
          <w:b/>
          <w:sz w:val="20"/>
          <w:szCs w:val="20"/>
        </w:rPr>
        <w:t>Tuesday 27</w:t>
      </w:r>
      <w:r w:rsidR="00687545" w:rsidRPr="00687545">
        <w:rPr>
          <w:rFonts w:ascii="Arial" w:hAnsi="Arial" w:cs="Arial"/>
          <w:b/>
          <w:sz w:val="20"/>
          <w:szCs w:val="20"/>
          <w:vertAlign w:val="superscript"/>
        </w:rPr>
        <w:t>th</w:t>
      </w:r>
      <w:r w:rsidR="00687545">
        <w:rPr>
          <w:rFonts w:ascii="Arial" w:hAnsi="Arial" w:cs="Arial"/>
          <w:b/>
          <w:sz w:val="20"/>
          <w:szCs w:val="20"/>
        </w:rPr>
        <w:t xml:space="preserve"> August 2024</w:t>
      </w:r>
      <w:r w:rsidRPr="002E52B4">
        <w:rPr>
          <w:rFonts w:ascii="Arial" w:hAnsi="Arial" w:cs="Arial"/>
          <w:b/>
          <w:sz w:val="20"/>
          <w:szCs w:val="20"/>
        </w:rPr>
        <w:t>,</w:t>
      </w:r>
      <w:r w:rsidRPr="00630C02">
        <w:rPr>
          <w:rFonts w:ascii="Arial" w:hAnsi="Arial" w:cs="Arial"/>
          <w:b/>
          <w:sz w:val="20"/>
          <w:szCs w:val="20"/>
        </w:rPr>
        <w:t xml:space="preserve"> though please be aware this advert will only remain open until the vacancy has been filled.  Interviews will take place throughout this period, so we encourage you to apply early to avoid disappointment! </w:t>
      </w:r>
    </w:p>
    <w:p w14:paraId="1C0FCFE9" w14:textId="25A7DAB7" w:rsidR="00752F35" w:rsidRDefault="00752F35" w:rsidP="00DD2F1B">
      <w:pPr>
        <w:rPr>
          <w:rFonts w:ascii="Arial" w:hAnsi="Arial" w:cs="Arial"/>
          <w:b/>
          <w:sz w:val="20"/>
          <w:szCs w:val="20"/>
        </w:rPr>
      </w:pPr>
    </w:p>
    <w:p w14:paraId="7EDB647D" w14:textId="77777777" w:rsidR="0036362D" w:rsidRDefault="00752F35" w:rsidP="00752F35">
      <w:pPr>
        <w:tabs>
          <w:tab w:val="left" w:pos="2268"/>
        </w:tabs>
        <w:rPr>
          <w:rFonts w:ascii="Arial" w:hAnsi="Arial" w:cs="Arial"/>
          <w:b/>
          <w:sz w:val="22"/>
          <w:szCs w:val="22"/>
          <w:lang w:val="en"/>
        </w:rPr>
      </w:pPr>
      <w:r w:rsidRPr="00B36645">
        <w:rPr>
          <w:rFonts w:ascii="Arial" w:hAnsi="Arial" w:cs="Arial"/>
          <w:b/>
          <w:sz w:val="22"/>
          <w:szCs w:val="22"/>
          <w:lang w:val="en"/>
        </w:rPr>
        <w:t xml:space="preserve">To apply, please </w:t>
      </w:r>
      <w:r w:rsidR="002E52B4">
        <w:rPr>
          <w:rFonts w:ascii="Arial" w:hAnsi="Arial" w:cs="Arial"/>
          <w:b/>
          <w:sz w:val="22"/>
          <w:szCs w:val="22"/>
          <w:lang w:val="en"/>
        </w:rPr>
        <w:t xml:space="preserve">follow the </w:t>
      </w:r>
      <w:hyperlink r:id="rId8" w:history="1">
        <w:r w:rsidR="002E52B4" w:rsidRPr="0036362D">
          <w:rPr>
            <w:rStyle w:val="Hyperlink"/>
            <w:rFonts w:ascii="Arial" w:hAnsi="Arial" w:cs="Arial"/>
            <w:b/>
            <w:sz w:val="22"/>
            <w:szCs w:val="22"/>
            <w:lang w:val="en"/>
          </w:rPr>
          <w:t>link</w:t>
        </w:r>
      </w:hyperlink>
    </w:p>
    <w:p w14:paraId="59CDB3DA" w14:textId="6C466D2B" w:rsidR="0036362D" w:rsidRDefault="0036362D" w:rsidP="00752F35">
      <w:pPr>
        <w:tabs>
          <w:tab w:val="left" w:pos="2268"/>
        </w:tabs>
        <w:rPr>
          <w:rFonts w:ascii="Arial" w:hAnsi="Arial" w:cs="Arial"/>
          <w:b/>
          <w:sz w:val="22"/>
          <w:szCs w:val="22"/>
          <w:lang w:val="en"/>
        </w:rPr>
      </w:pPr>
      <w:r>
        <w:rPr>
          <w:rFonts w:ascii="Arial" w:hAnsi="Arial" w:cs="Arial"/>
          <w:b/>
          <w:sz w:val="22"/>
          <w:szCs w:val="22"/>
          <w:lang w:val="en"/>
        </w:rPr>
        <w:t xml:space="preserve">Click </w:t>
      </w:r>
      <w:hyperlink r:id="rId9" w:history="1">
        <w:r w:rsidRPr="0036362D">
          <w:rPr>
            <w:rStyle w:val="Hyperlink"/>
            <w:rFonts w:ascii="Arial" w:hAnsi="Arial" w:cs="Arial"/>
            <w:b/>
            <w:sz w:val="22"/>
            <w:szCs w:val="22"/>
            <w:lang w:val="en"/>
          </w:rPr>
          <w:t>here</w:t>
        </w:r>
      </w:hyperlink>
      <w:r>
        <w:rPr>
          <w:rFonts w:ascii="Arial" w:hAnsi="Arial" w:cs="Arial"/>
          <w:b/>
          <w:sz w:val="22"/>
          <w:szCs w:val="22"/>
          <w:lang w:val="en"/>
        </w:rPr>
        <w:t xml:space="preserve"> to read the job description</w:t>
      </w:r>
    </w:p>
    <w:p w14:paraId="1C389815" w14:textId="26CFBE7B" w:rsidR="00CF37A6" w:rsidRPr="00F8108B" w:rsidRDefault="00CF37A6" w:rsidP="009D159E">
      <w:pPr>
        <w:pStyle w:val="div"/>
        <w:rPr>
          <w:b/>
          <w:bCs/>
        </w:rPr>
      </w:pPr>
    </w:p>
    <w:p w14:paraId="35E90ACE" w14:textId="057F6F2F" w:rsidR="00ED72D9" w:rsidRPr="00CF37A6" w:rsidRDefault="0086347B" w:rsidP="0021208F">
      <w:pPr>
        <w:jc w:val="center"/>
        <w:rPr>
          <w:rFonts w:cstheme="minorHAnsi"/>
        </w:rPr>
      </w:pPr>
      <w:r w:rsidRPr="0026382E">
        <w:rPr>
          <w:rFonts w:ascii="Arial" w:hAnsi="Arial" w:cs="Arial"/>
          <w:sz w:val="20"/>
          <w:szCs w:val="22"/>
        </w:rPr>
        <w:t>Whilst appointments will always be made on the merits of the application and performance in the selection process, Launchpad is committed to achieving greater diversity, inclusion and equity in our workforce – and actively encourages and welcomes applications regardless of sex, gender, race, age, sexuality, beliefs or disability.</w:t>
      </w:r>
      <w:r w:rsidR="00BB7EED" w:rsidRPr="0026382E">
        <w:rPr>
          <w:rFonts w:ascii="Arial" w:hAnsi="Arial" w:cs="Arial"/>
          <w:sz w:val="20"/>
          <w:szCs w:val="22"/>
        </w:rPr>
        <w:t xml:space="preserve"> </w:t>
      </w:r>
      <w:r w:rsidR="00EF1214">
        <w:rPr>
          <w:rFonts w:ascii="Arial" w:hAnsi="Arial" w:cs="Arial"/>
          <w:sz w:val="20"/>
          <w:szCs w:val="22"/>
        </w:rPr>
        <w:t xml:space="preserve"> </w:t>
      </w:r>
      <w:r w:rsidR="00BB7EED" w:rsidRPr="0026382E">
        <w:rPr>
          <w:rFonts w:ascii="Arial" w:hAnsi="Arial" w:cs="Arial"/>
          <w:sz w:val="20"/>
          <w:szCs w:val="22"/>
        </w:rPr>
        <w:t>If you require any a</w:t>
      </w:r>
      <w:r w:rsidR="00EF1214">
        <w:rPr>
          <w:rFonts w:ascii="Arial" w:hAnsi="Arial" w:cs="Arial"/>
          <w:sz w:val="20"/>
          <w:szCs w:val="22"/>
        </w:rPr>
        <w:t xml:space="preserve">ssistance with </w:t>
      </w:r>
      <w:r w:rsidR="00BB7EED" w:rsidRPr="0026382E">
        <w:rPr>
          <w:rFonts w:ascii="Arial" w:hAnsi="Arial" w:cs="Arial"/>
          <w:sz w:val="20"/>
          <w:szCs w:val="22"/>
        </w:rPr>
        <w:t>the application, recruitment or selection procedure</w:t>
      </w:r>
      <w:r w:rsidR="00EF1214">
        <w:rPr>
          <w:rFonts w:ascii="Arial" w:hAnsi="Arial" w:cs="Arial"/>
          <w:sz w:val="20"/>
          <w:szCs w:val="22"/>
        </w:rPr>
        <w:t>s</w:t>
      </w:r>
      <w:r w:rsidR="00BB7EED" w:rsidRPr="0026382E">
        <w:rPr>
          <w:rFonts w:ascii="Arial" w:hAnsi="Arial" w:cs="Arial"/>
          <w:sz w:val="20"/>
          <w:szCs w:val="22"/>
        </w:rPr>
        <w:t>, please contact our HR team.</w:t>
      </w:r>
    </w:p>
    <w:sectPr w:rsidR="00ED72D9" w:rsidRPr="00CF37A6" w:rsidSect="004B77AB">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472D" w14:textId="77777777" w:rsidR="009906C4" w:rsidRDefault="009906C4" w:rsidP="00CE4534">
      <w:r>
        <w:separator/>
      </w:r>
    </w:p>
  </w:endnote>
  <w:endnote w:type="continuationSeparator" w:id="0">
    <w:p w14:paraId="0C9D6A14" w14:textId="77777777" w:rsidR="009906C4" w:rsidRDefault="009906C4" w:rsidP="00CE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Pro 55 Roman">
    <w:altName w:val="Calibri"/>
    <w:panose1 w:val="00000000000000000000"/>
    <w:charset w:val="00"/>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2832" w14:textId="77777777" w:rsidR="009906C4" w:rsidRDefault="009906C4" w:rsidP="00CE4534">
      <w:r>
        <w:separator/>
      </w:r>
    </w:p>
  </w:footnote>
  <w:footnote w:type="continuationSeparator" w:id="0">
    <w:p w14:paraId="50EBA8CA" w14:textId="77777777" w:rsidR="009906C4" w:rsidRDefault="009906C4" w:rsidP="00CE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05D8"/>
    <w:multiLevelType w:val="hybridMultilevel"/>
    <w:tmpl w:val="E85C9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D948B2"/>
    <w:multiLevelType w:val="multilevel"/>
    <w:tmpl w:val="20F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D391C"/>
    <w:multiLevelType w:val="hybridMultilevel"/>
    <w:tmpl w:val="65B67E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B95439"/>
    <w:multiLevelType w:val="multilevel"/>
    <w:tmpl w:val="931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E858CB"/>
    <w:multiLevelType w:val="multilevel"/>
    <w:tmpl w:val="48A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DF4AFA"/>
    <w:multiLevelType w:val="multilevel"/>
    <w:tmpl w:val="3EB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560869">
    <w:abstractNumId w:val="0"/>
  </w:num>
  <w:num w:numId="2" w16cid:durableId="1467820235">
    <w:abstractNumId w:val="0"/>
  </w:num>
  <w:num w:numId="3" w16cid:durableId="1115489827">
    <w:abstractNumId w:val="2"/>
  </w:num>
  <w:num w:numId="4" w16cid:durableId="1944263073">
    <w:abstractNumId w:val="3"/>
  </w:num>
  <w:num w:numId="5" w16cid:durableId="956059705">
    <w:abstractNumId w:val="1"/>
  </w:num>
  <w:num w:numId="6" w16cid:durableId="1368336671">
    <w:abstractNumId w:val="4"/>
  </w:num>
  <w:num w:numId="7" w16cid:durableId="96654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94"/>
    <w:rsid w:val="000071D6"/>
    <w:rsid w:val="00022CC9"/>
    <w:rsid w:val="000517A7"/>
    <w:rsid w:val="00053668"/>
    <w:rsid w:val="00065B0D"/>
    <w:rsid w:val="00086EA9"/>
    <w:rsid w:val="000C26E0"/>
    <w:rsid w:val="00115484"/>
    <w:rsid w:val="00120059"/>
    <w:rsid w:val="0017465F"/>
    <w:rsid w:val="00185F94"/>
    <w:rsid w:val="001C5CB1"/>
    <w:rsid w:val="001E40C6"/>
    <w:rsid w:val="001F0A87"/>
    <w:rsid w:val="0021208F"/>
    <w:rsid w:val="00213729"/>
    <w:rsid w:val="00232731"/>
    <w:rsid w:val="002540FF"/>
    <w:rsid w:val="00262A9C"/>
    <w:rsid w:val="0026382E"/>
    <w:rsid w:val="002774CE"/>
    <w:rsid w:val="00297C11"/>
    <w:rsid w:val="002C538C"/>
    <w:rsid w:val="002C7132"/>
    <w:rsid w:val="002E2CAA"/>
    <w:rsid w:val="002E52B4"/>
    <w:rsid w:val="00324225"/>
    <w:rsid w:val="00333DFB"/>
    <w:rsid w:val="00343E1D"/>
    <w:rsid w:val="00347F41"/>
    <w:rsid w:val="00352AC5"/>
    <w:rsid w:val="0036362D"/>
    <w:rsid w:val="003670CC"/>
    <w:rsid w:val="003B7CB4"/>
    <w:rsid w:val="003E19BD"/>
    <w:rsid w:val="003F0F7E"/>
    <w:rsid w:val="004079B7"/>
    <w:rsid w:val="00422D4D"/>
    <w:rsid w:val="004552E9"/>
    <w:rsid w:val="00471B51"/>
    <w:rsid w:val="00473E4A"/>
    <w:rsid w:val="0047585B"/>
    <w:rsid w:val="004810FA"/>
    <w:rsid w:val="004A3657"/>
    <w:rsid w:val="004B77AB"/>
    <w:rsid w:val="004F1CEB"/>
    <w:rsid w:val="00512E12"/>
    <w:rsid w:val="0052182A"/>
    <w:rsid w:val="00526DEC"/>
    <w:rsid w:val="00546274"/>
    <w:rsid w:val="0055634C"/>
    <w:rsid w:val="00567D85"/>
    <w:rsid w:val="00572F15"/>
    <w:rsid w:val="00573B2B"/>
    <w:rsid w:val="00577A74"/>
    <w:rsid w:val="005A2F5E"/>
    <w:rsid w:val="005B3320"/>
    <w:rsid w:val="005B3B56"/>
    <w:rsid w:val="005B52C4"/>
    <w:rsid w:val="005C5B7C"/>
    <w:rsid w:val="005D1511"/>
    <w:rsid w:val="005E4BD1"/>
    <w:rsid w:val="005F3E40"/>
    <w:rsid w:val="005F545B"/>
    <w:rsid w:val="00627983"/>
    <w:rsid w:val="00681692"/>
    <w:rsid w:val="00687545"/>
    <w:rsid w:val="006A1236"/>
    <w:rsid w:val="006B3B41"/>
    <w:rsid w:val="006C2814"/>
    <w:rsid w:val="006D0CDD"/>
    <w:rsid w:val="006D1214"/>
    <w:rsid w:val="00720955"/>
    <w:rsid w:val="0072192E"/>
    <w:rsid w:val="007353ED"/>
    <w:rsid w:val="00745054"/>
    <w:rsid w:val="007473FB"/>
    <w:rsid w:val="00752F35"/>
    <w:rsid w:val="007A2EA5"/>
    <w:rsid w:val="007F2081"/>
    <w:rsid w:val="007F7F0C"/>
    <w:rsid w:val="00816932"/>
    <w:rsid w:val="008357C6"/>
    <w:rsid w:val="008363B7"/>
    <w:rsid w:val="0086347B"/>
    <w:rsid w:val="008648FA"/>
    <w:rsid w:val="008A43FD"/>
    <w:rsid w:val="008A54F6"/>
    <w:rsid w:val="009104AD"/>
    <w:rsid w:val="00924CBE"/>
    <w:rsid w:val="00927250"/>
    <w:rsid w:val="00930047"/>
    <w:rsid w:val="00960A52"/>
    <w:rsid w:val="009906C4"/>
    <w:rsid w:val="009B34C0"/>
    <w:rsid w:val="009B7C0B"/>
    <w:rsid w:val="009C275A"/>
    <w:rsid w:val="009D159E"/>
    <w:rsid w:val="009D1E99"/>
    <w:rsid w:val="009E0352"/>
    <w:rsid w:val="00A116D3"/>
    <w:rsid w:val="00A428EF"/>
    <w:rsid w:val="00A63130"/>
    <w:rsid w:val="00A849AB"/>
    <w:rsid w:val="00AF0C1A"/>
    <w:rsid w:val="00AF4577"/>
    <w:rsid w:val="00B028C9"/>
    <w:rsid w:val="00B208A7"/>
    <w:rsid w:val="00B52DDA"/>
    <w:rsid w:val="00B54AA4"/>
    <w:rsid w:val="00B7110D"/>
    <w:rsid w:val="00B762D4"/>
    <w:rsid w:val="00B81B39"/>
    <w:rsid w:val="00B86226"/>
    <w:rsid w:val="00B86516"/>
    <w:rsid w:val="00B90DC2"/>
    <w:rsid w:val="00BB7EED"/>
    <w:rsid w:val="00C27612"/>
    <w:rsid w:val="00C51B67"/>
    <w:rsid w:val="00C556BE"/>
    <w:rsid w:val="00C73E09"/>
    <w:rsid w:val="00C81269"/>
    <w:rsid w:val="00C81391"/>
    <w:rsid w:val="00C81637"/>
    <w:rsid w:val="00CA3583"/>
    <w:rsid w:val="00CA46D0"/>
    <w:rsid w:val="00CB18D2"/>
    <w:rsid w:val="00CC3CB7"/>
    <w:rsid w:val="00CD35E0"/>
    <w:rsid w:val="00CE4534"/>
    <w:rsid w:val="00CF37A6"/>
    <w:rsid w:val="00D2271D"/>
    <w:rsid w:val="00D42CDC"/>
    <w:rsid w:val="00D47AC7"/>
    <w:rsid w:val="00D7180D"/>
    <w:rsid w:val="00D85BF9"/>
    <w:rsid w:val="00D94BB4"/>
    <w:rsid w:val="00D9716A"/>
    <w:rsid w:val="00DB3549"/>
    <w:rsid w:val="00DD0C81"/>
    <w:rsid w:val="00DD2F1B"/>
    <w:rsid w:val="00DE0B54"/>
    <w:rsid w:val="00DE2AA6"/>
    <w:rsid w:val="00DF40A0"/>
    <w:rsid w:val="00DF7EB7"/>
    <w:rsid w:val="00E751CB"/>
    <w:rsid w:val="00EB2DC8"/>
    <w:rsid w:val="00ED3102"/>
    <w:rsid w:val="00ED72D9"/>
    <w:rsid w:val="00EF1214"/>
    <w:rsid w:val="00F4513E"/>
    <w:rsid w:val="00F53B36"/>
    <w:rsid w:val="00F5410B"/>
    <w:rsid w:val="00F61622"/>
    <w:rsid w:val="00F737FC"/>
    <w:rsid w:val="00F8108B"/>
    <w:rsid w:val="00FA0822"/>
    <w:rsid w:val="00FA5A29"/>
    <w:rsid w:val="00FC2A28"/>
    <w:rsid w:val="00FF3A52"/>
    <w:rsid w:val="00FF6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A16A"/>
  <w15:chartTrackingRefBased/>
  <w15:docId w15:val="{706BA6FD-4601-49E0-BF3B-A05945C9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D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120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uiPriority w:val="99"/>
    <w:rsid w:val="00185F94"/>
    <w:pPr>
      <w:autoSpaceDE w:val="0"/>
      <w:autoSpaceDN w:val="0"/>
      <w:adjustRightInd w:val="0"/>
      <w:spacing w:after="0" w:line="240" w:lineRule="auto"/>
    </w:pPr>
    <w:rPr>
      <w:rFonts w:ascii="Arial" w:hAnsi="Arial" w:cs="Arial"/>
    </w:rPr>
  </w:style>
  <w:style w:type="paragraph" w:customStyle="1" w:styleId="Default">
    <w:name w:val="Default"/>
    <w:rsid w:val="00185F94"/>
    <w:pPr>
      <w:autoSpaceDE w:val="0"/>
      <w:autoSpaceDN w:val="0"/>
      <w:adjustRightInd w:val="0"/>
      <w:spacing w:after="0" w:line="240" w:lineRule="auto"/>
    </w:pPr>
    <w:rPr>
      <w:rFonts w:ascii="Avenir LT Pro 55 Roman" w:hAnsi="Avenir LT Pro 55 Roman" w:cs="Avenir LT Pro 55 Roman"/>
      <w:color w:val="000000"/>
      <w:sz w:val="24"/>
      <w:szCs w:val="24"/>
    </w:rPr>
  </w:style>
  <w:style w:type="paragraph" w:customStyle="1" w:styleId="Pa3">
    <w:name w:val="Pa3"/>
    <w:basedOn w:val="Default"/>
    <w:next w:val="Default"/>
    <w:uiPriority w:val="99"/>
    <w:rsid w:val="00185F94"/>
    <w:pPr>
      <w:spacing w:line="181" w:lineRule="atLeast"/>
    </w:pPr>
    <w:rPr>
      <w:rFonts w:cstheme="minorBidi"/>
      <w:color w:val="auto"/>
    </w:rPr>
  </w:style>
  <w:style w:type="character" w:customStyle="1" w:styleId="A6">
    <w:name w:val="A6"/>
    <w:uiPriority w:val="99"/>
    <w:rsid w:val="00185F94"/>
    <w:rPr>
      <w:rFonts w:cs="Avenir LT Pro 55 Roman"/>
      <w:color w:val="000000"/>
    </w:rPr>
  </w:style>
  <w:style w:type="paragraph" w:customStyle="1" w:styleId="Pa4">
    <w:name w:val="Pa4"/>
    <w:basedOn w:val="Default"/>
    <w:next w:val="Default"/>
    <w:uiPriority w:val="99"/>
    <w:rsid w:val="006D0CDD"/>
    <w:pPr>
      <w:spacing w:line="241" w:lineRule="atLeast"/>
    </w:pPr>
    <w:rPr>
      <w:rFonts w:cstheme="minorBidi"/>
      <w:color w:val="auto"/>
    </w:rPr>
  </w:style>
  <w:style w:type="paragraph" w:styleId="ListParagraph">
    <w:name w:val="List Paragraph"/>
    <w:basedOn w:val="Normal"/>
    <w:uiPriority w:val="99"/>
    <w:qFormat/>
    <w:rsid w:val="00352AC5"/>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F2081"/>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F2081"/>
    <w:rPr>
      <w:rFonts w:ascii="Segoe UI" w:hAnsi="Segoe UI" w:cs="Segoe UI"/>
      <w:sz w:val="18"/>
      <w:szCs w:val="18"/>
    </w:rPr>
  </w:style>
  <w:style w:type="paragraph" w:styleId="Header">
    <w:name w:val="header"/>
    <w:basedOn w:val="Normal"/>
    <w:link w:val="HeaderChar"/>
    <w:uiPriority w:val="99"/>
    <w:unhideWhenUsed/>
    <w:rsid w:val="00CE453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E4534"/>
  </w:style>
  <w:style w:type="paragraph" w:styleId="Footer">
    <w:name w:val="footer"/>
    <w:basedOn w:val="Normal"/>
    <w:link w:val="FooterChar"/>
    <w:uiPriority w:val="99"/>
    <w:unhideWhenUsed/>
    <w:rsid w:val="00CE453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E4534"/>
  </w:style>
  <w:style w:type="character" w:customStyle="1" w:styleId="ui-provider">
    <w:name w:val="ui-provider"/>
    <w:basedOn w:val="DefaultParagraphFont"/>
    <w:rsid w:val="00B81B39"/>
  </w:style>
  <w:style w:type="character" w:customStyle="1" w:styleId="Heading2Char">
    <w:name w:val="Heading 2 Char"/>
    <w:basedOn w:val="DefaultParagraphFont"/>
    <w:link w:val="Heading2"/>
    <w:uiPriority w:val="9"/>
    <w:rsid w:val="0021208F"/>
    <w:rPr>
      <w:rFonts w:ascii="Times New Roman" w:eastAsia="Times New Roman" w:hAnsi="Times New Roman" w:cs="Times New Roman"/>
      <w:b/>
      <w:bCs/>
      <w:sz w:val="36"/>
      <w:szCs w:val="36"/>
      <w:lang w:eastAsia="en-GB"/>
    </w:rPr>
  </w:style>
  <w:style w:type="paragraph" w:styleId="Revision">
    <w:name w:val="Revision"/>
    <w:hidden/>
    <w:uiPriority w:val="99"/>
    <w:semiHidden/>
    <w:rsid w:val="00512E12"/>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D72D9"/>
    <w:pPr>
      <w:spacing w:before="100" w:beforeAutospacing="1" w:after="100" w:afterAutospacing="1"/>
    </w:pPr>
  </w:style>
  <w:style w:type="character" w:styleId="Hyperlink">
    <w:name w:val="Hyperlink"/>
    <w:basedOn w:val="DefaultParagraphFont"/>
    <w:uiPriority w:val="99"/>
    <w:unhideWhenUsed/>
    <w:rsid w:val="00752F35"/>
    <w:rPr>
      <w:color w:val="0563C1" w:themeColor="hyperlink"/>
      <w:u w:val="single"/>
    </w:rPr>
  </w:style>
  <w:style w:type="character" w:styleId="UnresolvedMention">
    <w:name w:val="Unresolved Mention"/>
    <w:basedOn w:val="DefaultParagraphFont"/>
    <w:uiPriority w:val="99"/>
    <w:semiHidden/>
    <w:unhideWhenUsed/>
    <w:rsid w:val="0075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451">
      <w:bodyDiv w:val="1"/>
      <w:marLeft w:val="0"/>
      <w:marRight w:val="0"/>
      <w:marTop w:val="0"/>
      <w:marBottom w:val="0"/>
      <w:divBdr>
        <w:top w:val="none" w:sz="0" w:space="0" w:color="auto"/>
        <w:left w:val="none" w:sz="0" w:space="0" w:color="auto"/>
        <w:bottom w:val="none" w:sz="0" w:space="0" w:color="auto"/>
        <w:right w:val="none" w:sz="0" w:space="0" w:color="auto"/>
      </w:divBdr>
    </w:div>
    <w:div w:id="142039838">
      <w:bodyDiv w:val="1"/>
      <w:marLeft w:val="0"/>
      <w:marRight w:val="0"/>
      <w:marTop w:val="0"/>
      <w:marBottom w:val="0"/>
      <w:divBdr>
        <w:top w:val="none" w:sz="0" w:space="0" w:color="auto"/>
        <w:left w:val="none" w:sz="0" w:space="0" w:color="auto"/>
        <w:bottom w:val="none" w:sz="0" w:space="0" w:color="auto"/>
        <w:right w:val="none" w:sz="0" w:space="0" w:color="auto"/>
      </w:divBdr>
    </w:div>
    <w:div w:id="303972991">
      <w:bodyDiv w:val="1"/>
      <w:marLeft w:val="0"/>
      <w:marRight w:val="0"/>
      <w:marTop w:val="0"/>
      <w:marBottom w:val="0"/>
      <w:divBdr>
        <w:top w:val="none" w:sz="0" w:space="0" w:color="auto"/>
        <w:left w:val="none" w:sz="0" w:space="0" w:color="auto"/>
        <w:bottom w:val="none" w:sz="0" w:space="0" w:color="auto"/>
        <w:right w:val="none" w:sz="0" w:space="0" w:color="auto"/>
      </w:divBdr>
    </w:div>
    <w:div w:id="370038795">
      <w:bodyDiv w:val="1"/>
      <w:marLeft w:val="0"/>
      <w:marRight w:val="0"/>
      <w:marTop w:val="0"/>
      <w:marBottom w:val="0"/>
      <w:divBdr>
        <w:top w:val="none" w:sz="0" w:space="0" w:color="auto"/>
        <w:left w:val="none" w:sz="0" w:space="0" w:color="auto"/>
        <w:bottom w:val="none" w:sz="0" w:space="0" w:color="auto"/>
        <w:right w:val="none" w:sz="0" w:space="0" w:color="auto"/>
      </w:divBdr>
    </w:div>
    <w:div w:id="453524495">
      <w:bodyDiv w:val="1"/>
      <w:marLeft w:val="0"/>
      <w:marRight w:val="0"/>
      <w:marTop w:val="0"/>
      <w:marBottom w:val="0"/>
      <w:divBdr>
        <w:top w:val="none" w:sz="0" w:space="0" w:color="auto"/>
        <w:left w:val="none" w:sz="0" w:space="0" w:color="auto"/>
        <w:bottom w:val="none" w:sz="0" w:space="0" w:color="auto"/>
        <w:right w:val="none" w:sz="0" w:space="0" w:color="auto"/>
      </w:divBdr>
    </w:div>
    <w:div w:id="600987150">
      <w:bodyDiv w:val="1"/>
      <w:marLeft w:val="0"/>
      <w:marRight w:val="0"/>
      <w:marTop w:val="0"/>
      <w:marBottom w:val="0"/>
      <w:divBdr>
        <w:top w:val="none" w:sz="0" w:space="0" w:color="auto"/>
        <w:left w:val="none" w:sz="0" w:space="0" w:color="auto"/>
        <w:bottom w:val="none" w:sz="0" w:space="0" w:color="auto"/>
        <w:right w:val="none" w:sz="0" w:space="0" w:color="auto"/>
      </w:divBdr>
    </w:div>
    <w:div w:id="778253854">
      <w:bodyDiv w:val="1"/>
      <w:marLeft w:val="0"/>
      <w:marRight w:val="0"/>
      <w:marTop w:val="0"/>
      <w:marBottom w:val="0"/>
      <w:divBdr>
        <w:top w:val="none" w:sz="0" w:space="0" w:color="auto"/>
        <w:left w:val="none" w:sz="0" w:space="0" w:color="auto"/>
        <w:bottom w:val="none" w:sz="0" w:space="0" w:color="auto"/>
        <w:right w:val="none" w:sz="0" w:space="0" w:color="auto"/>
      </w:divBdr>
    </w:div>
    <w:div w:id="779570100">
      <w:bodyDiv w:val="1"/>
      <w:marLeft w:val="0"/>
      <w:marRight w:val="0"/>
      <w:marTop w:val="0"/>
      <w:marBottom w:val="0"/>
      <w:divBdr>
        <w:top w:val="none" w:sz="0" w:space="0" w:color="auto"/>
        <w:left w:val="none" w:sz="0" w:space="0" w:color="auto"/>
        <w:bottom w:val="none" w:sz="0" w:space="0" w:color="auto"/>
        <w:right w:val="none" w:sz="0" w:space="0" w:color="auto"/>
      </w:divBdr>
    </w:div>
    <w:div w:id="1146045299">
      <w:bodyDiv w:val="1"/>
      <w:marLeft w:val="0"/>
      <w:marRight w:val="0"/>
      <w:marTop w:val="0"/>
      <w:marBottom w:val="0"/>
      <w:divBdr>
        <w:top w:val="none" w:sz="0" w:space="0" w:color="auto"/>
        <w:left w:val="none" w:sz="0" w:space="0" w:color="auto"/>
        <w:bottom w:val="none" w:sz="0" w:space="0" w:color="auto"/>
        <w:right w:val="none" w:sz="0" w:space="0" w:color="auto"/>
      </w:divBdr>
    </w:div>
    <w:div w:id="1193804756">
      <w:bodyDiv w:val="1"/>
      <w:marLeft w:val="0"/>
      <w:marRight w:val="0"/>
      <w:marTop w:val="0"/>
      <w:marBottom w:val="0"/>
      <w:divBdr>
        <w:top w:val="none" w:sz="0" w:space="0" w:color="auto"/>
        <w:left w:val="none" w:sz="0" w:space="0" w:color="auto"/>
        <w:bottom w:val="none" w:sz="0" w:space="0" w:color="auto"/>
        <w:right w:val="none" w:sz="0" w:space="0" w:color="auto"/>
      </w:divBdr>
    </w:div>
    <w:div w:id="1239900818">
      <w:bodyDiv w:val="1"/>
      <w:marLeft w:val="0"/>
      <w:marRight w:val="0"/>
      <w:marTop w:val="0"/>
      <w:marBottom w:val="0"/>
      <w:divBdr>
        <w:top w:val="none" w:sz="0" w:space="0" w:color="auto"/>
        <w:left w:val="none" w:sz="0" w:space="0" w:color="auto"/>
        <w:bottom w:val="none" w:sz="0" w:space="0" w:color="auto"/>
        <w:right w:val="none" w:sz="0" w:space="0" w:color="auto"/>
      </w:divBdr>
    </w:div>
    <w:div w:id="1797866677">
      <w:bodyDiv w:val="1"/>
      <w:marLeft w:val="0"/>
      <w:marRight w:val="0"/>
      <w:marTop w:val="0"/>
      <w:marBottom w:val="0"/>
      <w:divBdr>
        <w:top w:val="none" w:sz="0" w:space="0" w:color="auto"/>
        <w:left w:val="none" w:sz="0" w:space="0" w:color="auto"/>
        <w:bottom w:val="none" w:sz="0" w:space="0" w:color="auto"/>
        <w:right w:val="none" w:sz="0" w:space="0" w:color="auto"/>
      </w:divBdr>
    </w:div>
    <w:div w:id="1823808540">
      <w:bodyDiv w:val="1"/>
      <w:marLeft w:val="0"/>
      <w:marRight w:val="0"/>
      <w:marTop w:val="0"/>
      <w:marBottom w:val="0"/>
      <w:divBdr>
        <w:top w:val="none" w:sz="0" w:space="0" w:color="auto"/>
        <w:left w:val="none" w:sz="0" w:space="0" w:color="auto"/>
        <w:bottom w:val="none" w:sz="0" w:space="0" w:color="auto"/>
        <w:right w:val="none" w:sz="0" w:space="0" w:color="auto"/>
      </w:divBdr>
    </w:div>
    <w:div w:id="20873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nchpad.peoplehr.net/Pages/JobBoard/Opening.aspx?v=75e58708-f906-4672-9ff9-9bc235e1a49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unchpadreading.org.uk/wp-content/uploads/2024/08/Nova-Support-Officer-Female_March-2024-Job-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Willis</dc:creator>
  <cp:keywords/>
  <dc:description/>
  <cp:lastModifiedBy>Rick Lay</cp:lastModifiedBy>
  <cp:revision>2</cp:revision>
  <cp:lastPrinted>2024-04-04T19:08:00Z</cp:lastPrinted>
  <dcterms:created xsi:type="dcterms:W3CDTF">2024-08-13T13:17:00Z</dcterms:created>
  <dcterms:modified xsi:type="dcterms:W3CDTF">2024-08-13T13:17:00Z</dcterms:modified>
</cp:coreProperties>
</file>